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6311A" w14:textId="77777777" w:rsidR="00733EFC" w:rsidRDefault="00733EFC" w:rsidP="007A1E79">
      <w:pPr>
        <w:pStyle w:val="a5"/>
      </w:pPr>
    </w:p>
    <w:p w14:paraId="37F83749" w14:textId="1C232098" w:rsidR="00CE75BC" w:rsidRPr="00A91FB9" w:rsidRDefault="006832A7" w:rsidP="00643090">
      <w:pPr>
        <w:jc w:val="center"/>
        <w:rPr>
          <w:rFonts w:ascii="BIZ UDPゴシック" w:eastAsia="BIZ UDPゴシック" w:hAnsi="BIZ UDPゴシック"/>
          <w:b/>
          <w:bCs/>
          <w:sz w:val="36"/>
          <w:szCs w:val="40"/>
        </w:rPr>
      </w:pPr>
      <w:r>
        <w:rPr>
          <w:rFonts w:ascii="BIZ UDPゴシック" w:eastAsia="BIZ UDPゴシック" w:hAnsi="BIZ UDPゴシック" w:hint="eastAsia"/>
          <w:b/>
          <w:bCs/>
          <w:noProof/>
          <w:sz w:val="36"/>
          <w:szCs w:val="40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4BB25" wp14:editId="15315524">
                <wp:simplePos x="0" y="0"/>
                <wp:positionH relativeFrom="margin">
                  <wp:align>right</wp:align>
                </wp:positionH>
                <wp:positionV relativeFrom="paragraph">
                  <wp:posOffset>-552450</wp:posOffset>
                </wp:positionV>
                <wp:extent cx="1962150" cy="5238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CCF6E8" w14:textId="7323F83B" w:rsidR="006832A7" w:rsidRPr="00E60743" w:rsidRDefault="006832A7" w:rsidP="006832A7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E60743">
                              <w:rPr>
                                <w:rFonts w:ascii="游ゴシック" w:eastAsia="游ゴシック" w:hAnsi="游ゴシック" w:hint="eastAsia"/>
                              </w:rPr>
                              <w:t>（公財）みやぎ産業振興機構</w:t>
                            </w:r>
                          </w:p>
                          <w:p w14:paraId="45F6D569" w14:textId="1E2A17F1" w:rsidR="006832A7" w:rsidRPr="00E60743" w:rsidRDefault="006832A7" w:rsidP="006832A7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E60743">
                              <w:rPr>
                                <w:rFonts w:ascii="游ゴシック" w:eastAsia="游ゴシック" w:hAnsi="游ゴシック" w:hint="eastAsia"/>
                              </w:rPr>
                              <w:t>事業支援課・取引支援課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84BB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3.3pt;margin-top:-43.5pt;width:154.5pt;height:41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" fillcolor="white [3201]" strokeweight=".5pt">
                <v:textbox>
                  <w:txbxContent>
                    <w:p w14:paraId="2DCCF6E8" w14:textId="7323F83B" w:rsidR="006832A7" w:rsidRPr="00E60743" w:rsidRDefault="006832A7" w:rsidP="006832A7">
                      <w:pPr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 w:rsidRPr="00E60743">
                        <w:rPr>
                          <w:rFonts w:ascii="游ゴシック" w:eastAsia="游ゴシック" w:hAnsi="游ゴシック" w:hint="eastAsia"/>
                        </w:rPr>
                        <w:t>（公財）みやぎ産業振興機構</w:t>
                      </w:r>
                    </w:p>
                    <w:p w14:paraId="45F6D569" w14:textId="1E2A17F1" w:rsidR="006832A7" w:rsidRPr="00E60743" w:rsidRDefault="006832A7" w:rsidP="006832A7">
                      <w:pPr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 w:rsidRPr="00E60743">
                        <w:rPr>
                          <w:rFonts w:ascii="游ゴシック" w:eastAsia="游ゴシック" w:hAnsi="游ゴシック" w:hint="eastAsia"/>
                        </w:rPr>
                        <w:t>事業支援課・取引支援課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75BC" w:rsidRPr="00A91FB9">
        <w:rPr>
          <w:rFonts w:ascii="BIZ UDPゴシック" w:eastAsia="BIZ UDPゴシック" w:hAnsi="BIZ UDPゴシック" w:hint="eastAsia"/>
          <w:b/>
          <w:bCs/>
          <w:sz w:val="36"/>
          <w:szCs w:val="40"/>
        </w:rPr>
        <w:t>動画作成</w:t>
      </w:r>
      <w:r w:rsidR="00A91FB9" w:rsidRPr="00A91FB9">
        <w:rPr>
          <w:rFonts w:ascii="BIZ UDPゴシック" w:eastAsia="BIZ UDPゴシック" w:hAnsi="BIZ UDPゴシック" w:hint="eastAsia"/>
          <w:b/>
          <w:bCs/>
          <w:sz w:val="36"/>
          <w:szCs w:val="40"/>
        </w:rPr>
        <w:t>の</w:t>
      </w:r>
      <w:r w:rsidR="00CE75BC" w:rsidRPr="00A91FB9">
        <w:rPr>
          <w:rFonts w:ascii="BIZ UDPゴシック" w:eastAsia="BIZ UDPゴシック" w:hAnsi="BIZ UDPゴシック" w:hint="eastAsia"/>
          <w:b/>
          <w:bCs/>
          <w:sz w:val="36"/>
          <w:szCs w:val="40"/>
        </w:rPr>
        <w:t>事前</w:t>
      </w:r>
      <w:r w:rsidR="00A91FB9" w:rsidRPr="00A91FB9">
        <w:rPr>
          <w:rFonts w:ascii="BIZ UDPゴシック" w:eastAsia="BIZ UDPゴシック" w:hAnsi="BIZ UDPゴシック" w:hint="eastAsia"/>
          <w:b/>
          <w:bCs/>
          <w:sz w:val="36"/>
          <w:szCs w:val="40"/>
        </w:rPr>
        <w:t>準備について</w:t>
      </w:r>
    </w:p>
    <w:p w14:paraId="2B334B4E" w14:textId="77777777" w:rsidR="006832A7" w:rsidRDefault="006832A7">
      <w:pPr>
        <w:rPr>
          <w:rFonts w:ascii="HG丸ｺﾞｼｯｸM-PRO" w:eastAsia="HG丸ｺﾞｼｯｸM-PRO" w:hAnsi="HG丸ｺﾞｼｯｸM-PRO"/>
        </w:rPr>
      </w:pPr>
    </w:p>
    <w:p w14:paraId="5E793CD1" w14:textId="34EB1FED" w:rsidR="00A91FB9" w:rsidRPr="007A1E79" w:rsidRDefault="00000494">
      <w:pPr>
        <w:rPr>
          <w:rFonts w:ascii="游ゴシック" w:eastAsia="游ゴシック" w:hAnsi="游ゴシック"/>
        </w:rPr>
      </w:pPr>
      <w:r w:rsidRPr="007A1E79">
        <w:rPr>
          <w:rFonts w:ascii="游ゴシック" w:eastAsia="游ゴシック" w:hAnsi="游ゴシック" w:hint="eastAsia"/>
        </w:rPr>
        <w:t xml:space="preserve">　</w:t>
      </w:r>
      <w:r w:rsidR="006832A7" w:rsidRPr="007A1E79">
        <w:rPr>
          <w:rFonts w:ascii="游ゴシック" w:eastAsia="游ゴシック" w:hAnsi="游ゴシック" w:hint="eastAsia"/>
        </w:rPr>
        <w:t>本紙では、撮影にあたり</w:t>
      </w:r>
      <w:r w:rsidRPr="007A1E79">
        <w:rPr>
          <w:rFonts w:ascii="游ゴシック" w:eastAsia="游ゴシック" w:hAnsi="游ゴシック" w:hint="eastAsia"/>
        </w:rPr>
        <w:t>ご準備いただきたい事項</w:t>
      </w:r>
      <w:r w:rsidR="006832A7" w:rsidRPr="007A1E79">
        <w:rPr>
          <w:rFonts w:ascii="游ゴシック" w:eastAsia="游ゴシック" w:hAnsi="游ゴシック" w:hint="eastAsia"/>
        </w:rPr>
        <w:t>等</w:t>
      </w:r>
      <w:r w:rsidRPr="007A1E79">
        <w:rPr>
          <w:rFonts w:ascii="游ゴシック" w:eastAsia="游ゴシック" w:hAnsi="游ゴシック" w:hint="eastAsia"/>
        </w:rPr>
        <w:t>について記載</w:t>
      </w:r>
      <w:r w:rsidR="00A91FB9" w:rsidRPr="007A1E79">
        <w:rPr>
          <w:rFonts w:ascii="游ゴシック" w:eastAsia="游ゴシック" w:hAnsi="游ゴシック" w:hint="eastAsia"/>
        </w:rPr>
        <w:t>しております</w:t>
      </w:r>
      <w:r w:rsidRPr="007A1E79">
        <w:rPr>
          <w:rFonts w:ascii="游ゴシック" w:eastAsia="游ゴシック" w:hAnsi="游ゴシック" w:hint="eastAsia"/>
        </w:rPr>
        <w:t>ので、</w:t>
      </w:r>
      <w:r w:rsidR="006832A7" w:rsidRPr="007A1E79">
        <w:rPr>
          <w:rFonts w:ascii="游ゴシック" w:eastAsia="游ゴシック" w:hAnsi="游ゴシック" w:hint="eastAsia"/>
        </w:rPr>
        <w:t>事業への申込の際に</w:t>
      </w:r>
      <w:r w:rsidRPr="007A1E79">
        <w:rPr>
          <w:rFonts w:ascii="游ゴシック" w:eastAsia="游ゴシック" w:hAnsi="游ゴシック" w:hint="eastAsia"/>
        </w:rPr>
        <w:t>ご確認</w:t>
      </w:r>
      <w:r w:rsidR="00A91FB9" w:rsidRPr="007A1E79">
        <w:rPr>
          <w:rFonts w:ascii="游ゴシック" w:eastAsia="游ゴシック" w:hAnsi="游ゴシック" w:hint="eastAsia"/>
        </w:rPr>
        <w:t>いただくとともに、支援決定後、速やかに</w:t>
      </w:r>
      <w:r w:rsidR="006832A7" w:rsidRPr="007A1E79">
        <w:rPr>
          <w:rFonts w:ascii="游ゴシック" w:eastAsia="游ゴシック" w:hAnsi="游ゴシック" w:hint="eastAsia"/>
        </w:rPr>
        <w:t>記入の上</w:t>
      </w:r>
      <w:r w:rsidR="00A91FB9" w:rsidRPr="007A1E79">
        <w:rPr>
          <w:rFonts w:ascii="游ゴシック" w:eastAsia="游ゴシック" w:hAnsi="游ゴシック" w:hint="eastAsia"/>
        </w:rPr>
        <w:t>ご提出いただきますようお願いします。</w:t>
      </w:r>
    </w:p>
    <w:p w14:paraId="5C71125D" w14:textId="7E368185" w:rsidR="00000494" w:rsidRPr="007A1E79" w:rsidRDefault="00000494">
      <w:pPr>
        <w:rPr>
          <w:rFonts w:ascii="游ゴシック" w:eastAsia="游ゴシック" w:hAnsi="游ゴシック"/>
        </w:rPr>
      </w:pPr>
      <w:r w:rsidRPr="007A1E79">
        <w:rPr>
          <w:rFonts w:ascii="游ゴシック" w:eastAsia="游ゴシック" w:hAnsi="游ゴシック" w:hint="eastAsia"/>
        </w:rPr>
        <w:t xml:space="preserve">　なお、ご不明な点がございましたら、下記までご連絡ください。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832A7" w:rsidRPr="007A1E79" w14:paraId="1B40EE88" w14:textId="77777777" w:rsidTr="006832A7">
        <w:tc>
          <w:tcPr>
            <w:tcW w:w="9736" w:type="dxa"/>
          </w:tcPr>
          <w:p w14:paraId="55B887DB" w14:textId="77777777" w:rsidR="006832A7" w:rsidRPr="007A1E79" w:rsidRDefault="006832A7" w:rsidP="006832A7">
            <w:pPr>
              <w:rPr>
                <w:rFonts w:ascii="游ゴシック" w:eastAsia="游ゴシック" w:hAnsi="游ゴシック"/>
              </w:rPr>
            </w:pPr>
            <w:r w:rsidRPr="007A1E79">
              <w:rPr>
                <w:rFonts w:ascii="游ゴシック" w:eastAsia="游ゴシック" w:hAnsi="游ゴシック" w:hint="eastAsia"/>
              </w:rPr>
              <w:t xml:space="preserve">　・自社製品紹介による販路拡大について　事業支援課　菅原　022-225-6697</w:t>
            </w:r>
          </w:p>
          <w:p w14:paraId="7C9FD87B" w14:textId="0468BB51" w:rsidR="006832A7" w:rsidRPr="007A1E79" w:rsidRDefault="006832A7">
            <w:pPr>
              <w:rPr>
                <w:rFonts w:ascii="游ゴシック" w:eastAsia="游ゴシック" w:hAnsi="游ゴシック"/>
              </w:rPr>
            </w:pPr>
            <w:r w:rsidRPr="007A1E79">
              <w:rPr>
                <w:rFonts w:ascii="游ゴシック" w:eastAsia="游ゴシック" w:hAnsi="游ゴシック" w:hint="eastAsia"/>
              </w:rPr>
              <w:t xml:space="preserve">　・技術紹介による取引拡大について　　　取引支援課　堀川・千葉（和）　022-225-6637</w:t>
            </w:r>
          </w:p>
        </w:tc>
      </w:tr>
    </w:tbl>
    <w:p w14:paraId="23A55891" w14:textId="77777777" w:rsidR="00A91FB9" w:rsidRPr="00A91FB9" w:rsidRDefault="00A91FB9">
      <w:pPr>
        <w:rPr>
          <w:rFonts w:ascii="HG丸ｺﾞｼｯｸM-PRO" w:eastAsia="HG丸ｺﾞｼｯｸM-PRO" w:hAnsi="HG丸ｺﾞｼｯｸM-PRO"/>
        </w:rPr>
      </w:pPr>
    </w:p>
    <w:p w14:paraId="7D2B21BE" w14:textId="0693804F" w:rsidR="005A183B" w:rsidRPr="00864B53" w:rsidRDefault="005612AA" w:rsidP="005612AA">
      <w:pPr>
        <w:rPr>
          <w:rFonts w:ascii="BIZ UDPゴシック" w:eastAsia="BIZ UDPゴシック" w:hAnsi="BIZ UDPゴシック"/>
          <w:b/>
          <w:bCs/>
        </w:rPr>
      </w:pPr>
      <w:r w:rsidRPr="00864B53">
        <w:rPr>
          <w:rFonts w:ascii="BIZ UDPゴシック" w:eastAsia="BIZ UDPゴシック" w:hAnsi="BIZ UDPゴシック" w:hint="eastAsia"/>
          <w:b/>
          <w:bCs/>
        </w:rPr>
        <w:t xml:space="preserve">１　</w:t>
      </w:r>
      <w:r w:rsidR="005A183B" w:rsidRPr="00864B53">
        <w:rPr>
          <w:rFonts w:ascii="BIZ UDPゴシック" w:eastAsia="BIZ UDPゴシック" w:hAnsi="BIZ UDPゴシック" w:hint="eastAsia"/>
          <w:b/>
          <w:bCs/>
        </w:rPr>
        <w:t>動画の構成</w:t>
      </w:r>
    </w:p>
    <w:p w14:paraId="29A17C5A" w14:textId="183C0A15" w:rsidR="001D1B66" w:rsidRPr="007A1E79" w:rsidRDefault="001D1B66" w:rsidP="005A183B">
      <w:pPr>
        <w:pStyle w:val="a3"/>
        <w:numPr>
          <w:ilvl w:val="1"/>
          <w:numId w:val="6"/>
        </w:numPr>
        <w:ind w:leftChars="0"/>
        <w:rPr>
          <w:rFonts w:ascii="游ゴシック" w:eastAsia="游ゴシック" w:hAnsi="游ゴシック"/>
        </w:rPr>
      </w:pPr>
      <w:r w:rsidRPr="007A1E79">
        <w:rPr>
          <w:rFonts w:ascii="游ゴシック" w:eastAsia="游ゴシック" w:hAnsi="游ゴシック" w:hint="eastAsia"/>
        </w:rPr>
        <w:t>オープニング（企業ロゴ等）　５秒程度</w:t>
      </w:r>
    </w:p>
    <w:p w14:paraId="0CB46DB7" w14:textId="68A55457" w:rsidR="005A183B" w:rsidRPr="007A1E79" w:rsidRDefault="005A183B" w:rsidP="005A183B">
      <w:pPr>
        <w:pStyle w:val="a3"/>
        <w:numPr>
          <w:ilvl w:val="1"/>
          <w:numId w:val="6"/>
        </w:numPr>
        <w:ind w:leftChars="0"/>
        <w:rPr>
          <w:rFonts w:ascii="游ゴシック" w:eastAsia="游ゴシック" w:hAnsi="游ゴシック"/>
        </w:rPr>
      </w:pPr>
      <w:r w:rsidRPr="007A1E79">
        <w:rPr>
          <w:rFonts w:ascii="游ゴシック" w:eastAsia="游ゴシック" w:hAnsi="游ゴシック" w:hint="eastAsia"/>
        </w:rPr>
        <w:t>企業概要紹介　　　　　　　　３０秒程度</w:t>
      </w:r>
    </w:p>
    <w:p w14:paraId="00E1B9B6" w14:textId="214C3EB9" w:rsidR="005A183B" w:rsidRPr="007A1E79" w:rsidRDefault="005A183B" w:rsidP="005A183B">
      <w:pPr>
        <w:pStyle w:val="a3"/>
        <w:numPr>
          <w:ilvl w:val="1"/>
          <w:numId w:val="6"/>
        </w:numPr>
        <w:ind w:leftChars="0"/>
        <w:rPr>
          <w:rFonts w:ascii="游ゴシック" w:eastAsia="游ゴシック" w:hAnsi="游ゴシック"/>
        </w:rPr>
      </w:pPr>
      <w:r w:rsidRPr="007A1E79">
        <w:rPr>
          <w:rFonts w:ascii="游ゴシック" w:eastAsia="游ゴシック" w:hAnsi="游ゴシック" w:hint="eastAsia"/>
        </w:rPr>
        <w:t xml:space="preserve">社長（役員）メッセージ　　　</w:t>
      </w:r>
      <w:r w:rsidR="001D1B66" w:rsidRPr="007A1E79">
        <w:rPr>
          <w:rFonts w:ascii="游ゴシック" w:eastAsia="游ゴシック" w:hAnsi="游ゴシック" w:hint="eastAsia"/>
        </w:rPr>
        <w:t>６０秒</w:t>
      </w:r>
      <w:r w:rsidRPr="007A1E79">
        <w:rPr>
          <w:rFonts w:ascii="游ゴシック" w:eastAsia="游ゴシック" w:hAnsi="游ゴシック" w:hint="eastAsia"/>
        </w:rPr>
        <w:t>程度</w:t>
      </w:r>
    </w:p>
    <w:p w14:paraId="5C212FD3" w14:textId="4C806EB7" w:rsidR="005A183B" w:rsidRPr="007A1E79" w:rsidRDefault="005A183B" w:rsidP="001D1B66">
      <w:pPr>
        <w:pStyle w:val="a3"/>
        <w:numPr>
          <w:ilvl w:val="1"/>
          <w:numId w:val="6"/>
        </w:numPr>
        <w:ind w:leftChars="0"/>
        <w:rPr>
          <w:rFonts w:ascii="游ゴシック" w:eastAsia="游ゴシック" w:hAnsi="游ゴシック"/>
        </w:rPr>
      </w:pPr>
      <w:r w:rsidRPr="007A1E79">
        <w:rPr>
          <w:rFonts w:ascii="游ゴシック" w:eastAsia="游ゴシック" w:hAnsi="游ゴシック" w:hint="eastAsia"/>
        </w:rPr>
        <w:t xml:space="preserve">自社製品・加工技術紹介　　　</w:t>
      </w:r>
      <w:r w:rsidR="001D1B66" w:rsidRPr="007A1E79">
        <w:rPr>
          <w:rFonts w:ascii="游ゴシック" w:eastAsia="游ゴシック" w:hAnsi="游ゴシック" w:hint="eastAsia"/>
        </w:rPr>
        <w:t>９０</w:t>
      </w:r>
      <w:r w:rsidRPr="007A1E79">
        <w:rPr>
          <w:rFonts w:ascii="游ゴシック" w:eastAsia="游ゴシック" w:hAnsi="游ゴシック" w:hint="eastAsia"/>
        </w:rPr>
        <w:t>～</w:t>
      </w:r>
      <w:r w:rsidR="001D1B66" w:rsidRPr="007A1E79">
        <w:rPr>
          <w:rFonts w:ascii="游ゴシック" w:eastAsia="游ゴシック" w:hAnsi="游ゴシック" w:hint="eastAsia"/>
        </w:rPr>
        <w:t>１２０秒</w:t>
      </w:r>
      <w:r w:rsidRPr="007A1E79">
        <w:rPr>
          <w:rFonts w:ascii="游ゴシック" w:eastAsia="游ゴシック" w:hAnsi="游ゴシック" w:hint="eastAsia"/>
        </w:rPr>
        <w:t>程度</w:t>
      </w:r>
    </w:p>
    <w:p w14:paraId="2367D904" w14:textId="70C36B68" w:rsidR="00E24E9F" w:rsidRPr="007A1E79" w:rsidRDefault="005A183B" w:rsidP="00E24E9F">
      <w:pPr>
        <w:pStyle w:val="a3"/>
        <w:numPr>
          <w:ilvl w:val="1"/>
          <w:numId w:val="6"/>
        </w:numPr>
        <w:ind w:leftChars="0"/>
        <w:rPr>
          <w:rFonts w:ascii="游ゴシック" w:eastAsia="游ゴシック" w:hAnsi="游ゴシック"/>
        </w:rPr>
      </w:pPr>
      <w:r w:rsidRPr="007A1E79">
        <w:rPr>
          <w:rFonts w:ascii="游ゴシック" w:eastAsia="游ゴシック" w:hAnsi="游ゴシック" w:hint="eastAsia"/>
        </w:rPr>
        <w:t>クローズ</w:t>
      </w:r>
      <w:r w:rsidR="001D1B66" w:rsidRPr="007A1E79">
        <w:rPr>
          <w:rFonts w:ascii="游ゴシック" w:eastAsia="游ゴシック" w:hAnsi="游ゴシック" w:hint="eastAsia"/>
        </w:rPr>
        <w:t>（企業ロゴ等）　　　５秒程度</w:t>
      </w:r>
    </w:p>
    <w:p w14:paraId="1D7FAA99" w14:textId="77777777" w:rsidR="001D1B66" w:rsidRDefault="001D1B66" w:rsidP="00B95AD1">
      <w:pPr>
        <w:rPr>
          <w:rFonts w:ascii="BIZ UDPゴシック" w:eastAsia="BIZ UDPゴシック" w:hAnsi="BIZ UDPゴシック"/>
          <w:b/>
          <w:bCs/>
        </w:rPr>
      </w:pPr>
    </w:p>
    <w:p w14:paraId="57A86C62" w14:textId="525B8EBC" w:rsidR="00B95AD1" w:rsidRPr="00864B53" w:rsidRDefault="00B95AD1" w:rsidP="00B95AD1">
      <w:pPr>
        <w:rPr>
          <w:rFonts w:ascii="BIZ UDPゴシック" w:eastAsia="BIZ UDPゴシック" w:hAnsi="BIZ UDPゴシック"/>
          <w:b/>
          <w:bCs/>
        </w:rPr>
      </w:pPr>
      <w:r w:rsidRPr="00864B53">
        <w:rPr>
          <w:rFonts w:ascii="BIZ UDPゴシック" w:eastAsia="BIZ UDPゴシック" w:hAnsi="BIZ UDPゴシック" w:hint="eastAsia"/>
          <w:b/>
          <w:bCs/>
        </w:rPr>
        <w:t>２　撮影までの流れ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4536"/>
        <w:gridCol w:w="3402"/>
      </w:tblGrid>
      <w:tr w:rsidR="00B95AD1" w14:paraId="67F447B2" w14:textId="77777777" w:rsidTr="00542652">
        <w:tc>
          <w:tcPr>
            <w:tcW w:w="4536" w:type="dxa"/>
            <w:shd w:val="clear" w:color="auto" w:fill="D9E2F3" w:themeFill="accent1" w:themeFillTint="33"/>
          </w:tcPr>
          <w:p w14:paraId="7352D313" w14:textId="77777777" w:rsidR="00B95AD1" w:rsidRPr="00132A9B" w:rsidRDefault="00B95AD1" w:rsidP="001068C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132A9B">
              <w:rPr>
                <w:rFonts w:ascii="HG丸ｺﾞｼｯｸM-PRO" w:eastAsia="HG丸ｺﾞｼｯｸM-PRO" w:hAnsi="HG丸ｺﾞｼｯｸM-PRO" w:hint="eastAsia"/>
                <w:b/>
                <w:bCs/>
              </w:rPr>
              <w:t>項目</w:t>
            </w:r>
          </w:p>
        </w:tc>
        <w:tc>
          <w:tcPr>
            <w:tcW w:w="3402" w:type="dxa"/>
            <w:shd w:val="clear" w:color="auto" w:fill="D9E2F3" w:themeFill="accent1" w:themeFillTint="33"/>
          </w:tcPr>
          <w:p w14:paraId="4B787A2F" w14:textId="77777777" w:rsidR="00B95AD1" w:rsidRPr="00132A9B" w:rsidRDefault="00B95AD1" w:rsidP="001068C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132A9B">
              <w:rPr>
                <w:rFonts w:ascii="HG丸ｺﾞｼｯｸM-PRO" w:eastAsia="HG丸ｺﾞｼｯｸM-PRO" w:hAnsi="HG丸ｺﾞｼｯｸM-PRO" w:hint="eastAsia"/>
                <w:b/>
                <w:bCs/>
              </w:rPr>
              <w:t>役割分担</w:t>
            </w:r>
          </w:p>
        </w:tc>
      </w:tr>
      <w:tr w:rsidR="00B95AD1" w:rsidRPr="007A1E79" w14:paraId="467D4B97" w14:textId="77777777" w:rsidTr="00542652">
        <w:tc>
          <w:tcPr>
            <w:tcW w:w="4536" w:type="dxa"/>
          </w:tcPr>
          <w:p w14:paraId="216F63B6" w14:textId="2686B4A5" w:rsidR="00B95AD1" w:rsidRPr="007A1E79" w:rsidRDefault="00FF4DB0" w:rsidP="001068CC">
            <w:pPr>
              <w:pStyle w:val="a3"/>
              <w:numPr>
                <w:ilvl w:val="0"/>
                <w:numId w:val="3"/>
              </w:numPr>
              <w:ind w:leftChars="0"/>
              <w:rPr>
                <w:rFonts w:ascii="游ゴシック" w:eastAsia="游ゴシック" w:hAnsi="游ゴシック"/>
              </w:rPr>
            </w:pPr>
            <w:r w:rsidRPr="007A1E79">
              <w:rPr>
                <w:rFonts w:ascii="游ゴシック" w:eastAsia="游ゴシック" w:hAnsi="游ゴシック" w:hint="eastAsia"/>
              </w:rPr>
              <w:t>負担金支払い</w:t>
            </w:r>
          </w:p>
        </w:tc>
        <w:tc>
          <w:tcPr>
            <w:tcW w:w="3402" w:type="dxa"/>
          </w:tcPr>
          <w:p w14:paraId="4951141C" w14:textId="46EBE1F4" w:rsidR="00B95AD1" w:rsidRPr="007A1E79" w:rsidRDefault="00FF4DB0" w:rsidP="001068CC">
            <w:pPr>
              <w:rPr>
                <w:rFonts w:ascii="游ゴシック" w:eastAsia="游ゴシック" w:hAnsi="游ゴシック"/>
              </w:rPr>
            </w:pPr>
            <w:r w:rsidRPr="007A1E79">
              <w:rPr>
                <w:rFonts w:ascii="游ゴシック" w:eastAsia="游ゴシック" w:hAnsi="游ゴシック" w:hint="eastAsia"/>
              </w:rPr>
              <w:t>支援企業→　機構</w:t>
            </w:r>
          </w:p>
        </w:tc>
      </w:tr>
      <w:tr w:rsidR="00FF4DB0" w:rsidRPr="007A1E79" w14:paraId="15C7FED5" w14:textId="77777777" w:rsidTr="00542652">
        <w:tc>
          <w:tcPr>
            <w:tcW w:w="4536" w:type="dxa"/>
          </w:tcPr>
          <w:p w14:paraId="4F2C49DB" w14:textId="2AA2CA77" w:rsidR="00FF4DB0" w:rsidRPr="007A1E79" w:rsidRDefault="00733EFC" w:rsidP="001068CC">
            <w:pPr>
              <w:pStyle w:val="a3"/>
              <w:numPr>
                <w:ilvl w:val="0"/>
                <w:numId w:val="3"/>
              </w:numPr>
              <w:ind w:leftChars="0"/>
              <w:rPr>
                <w:rFonts w:ascii="游ゴシック" w:eastAsia="游ゴシック" w:hAnsi="游ゴシック"/>
              </w:rPr>
            </w:pPr>
            <w:r w:rsidRPr="007A1E79">
              <w:rPr>
                <w:rFonts w:ascii="游ゴシック" w:eastAsia="游ゴシック" w:hAnsi="游ゴシック" w:hint="eastAsia"/>
              </w:rPr>
              <w:t>本紙</w:t>
            </w:r>
            <w:r w:rsidR="00FF4DB0" w:rsidRPr="007A1E79">
              <w:rPr>
                <w:rFonts w:ascii="游ゴシック" w:eastAsia="游ゴシック" w:hAnsi="游ゴシック" w:hint="eastAsia"/>
              </w:rPr>
              <w:t>の作成・機構へ提出</w:t>
            </w:r>
          </w:p>
        </w:tc>
        <w:tc>
          <w:tcPr>
            <w:tcW w:w="3402" w:type="dxa"/>
          </w:tcPr>
          <w:p w14:paraId="711A374A" w14:textId="3BB4701D" w:rsidR="00FF4DB0" w:rsidRPr="007A1E79" w:rsidRDefault="00FF4DB0" w:rsidP="001068CC">
            <w:pPr>
              <w:rPr>
                <w:rFonts w:ascii="游ゴシック" w:eastAsia="游ゴシック" w:hAnsi="游ゴシック"/>
              </w:rPr>
            </w:pPr>
            <w:r w:rsidRPr="007A1E79">
              <w:rPr>
                <w:rFonts w:ascii="游ゴシック" w:eastAsia="游ゴシック" w:hAnsi="游ゴシック" w:hint="eastAsia"/>
              </w:rPr>
              <w:t>支援企業→　機構</w:t>
            </w:r>
          </w:p>
        </w:tc>
      </w:tr>
      <w:tr w:rsidR="00B95AD1" w:rsidRPr="007A1E79" w14:paraId="7DCBD02F" w14:textId="77777777" w:rsidTr="00542652">
        <w:tc>
          <w:tcPr>
            <w:tcW w:w="4536" w:type="dxa"/>
          </w:tcPr>
          <w:p w14:paraId="5AA23360" w14:textId="14E2EE43" w:rsidR="00B95AD1" w:rsidRPr="007A1E79" w:rsidRDefault="00B95AD1" w:rsidP="001068CC">
            <w:pPr>
              <w:pStyle w:val="a3"/>
              <w:numPr>
                <w:ilvl w:val="0"/>
                <w:numId w:val="3"/>
              </w:numPr>
              <w:ind w:leftChars="0"/>
              <w:rPr>
                <w:rFonts w:ascii="游ゴシック" w:eastAsia="游ゴシック" w:hAnsi="游ゴシック"/>
              </w:rPr>
            </w:pPr>
            <w:r w:rsidRPr="007A1E79">
              <w:rPr>
                <w:rFonts w:ascii="游ゴシック" w:eastAsia="游ゴシック" w:hAnsi="游ゴシック" w:hint="eastAsia"/>
              </w:rPr>
              <w:t>必要に応じて専門家からヒアリング</w:t>
            </w:r>
          </w:p>
          <w:p w14:paraId="1B99D04E" w14:textId="64AE7C49" w:rsidR="00B95AD1" w:rsidRPr="007A1E79" w:rsidRDefault="00B95AD1" w:rsidP="001068CC">
            <w:pPr>
              <w:pStyle w:val="a3"/>
              <w:ind w:leftChars="0" w:left="360"/>
              <w:rPr>
                <w:rFonts w:ascii="游ゴシック" w:eastAsia="游ゴシック" w:hAnsi="游ゴシック"/>
              </w:rPr>
            </w:pPr>
            <w:r w:rsidRPr="007A1E79">
              <w:rPr>
                <w:rFonts w:ascii="游ゴシック" w:eastAsia="游ゴシック" w:hAnsi="游ゴシック" w:hint="eastAsia"/>
              </w:rPr>
              <w:t>撮影日程調整</w:t>
            </w:r>
          </w:p>
        </w:tc>
        <w:tc>
          <w:tcPr>
            <w:tcW w:w="3402" w:type="dxa"/>
          </w:tcPr>
          <w:p w14:paraId="76D8FF6C" w14:textId="58B1151A" w:rsidR="00B95AD1" w:rsidRPr="007A1E79" w:rsidRDefault="00B95AD1" w:rsidP="001068CC">
            <w:pPr>
              <w:rPr>
                <w:rFonts w:ascii="游ゴシック" w:eastAsia="游ゴシック" w:hAnsi="游ゴシック"/>
              </w:rPr>
            </w:pPr>
            <w:r w:rsidRPr="007A1E79">
              <w:rPr>
                <w:rFonts w:ascii="游ゴシック" w:eastAsia="游ゴシック" w:hAnsi="游ゴシック" w:hint="eastAsia"/>
              </w:rPr>
              <w:t>専門家　→</w:t>
            </w:r>
            <w:r w:rsidR="009E4C6F" w:rsidRPr="007A1E79">
              <w:rPr>
                <w:rFonts w:ascii="游ゴシック" w:eastAsia="游ゴシック" w:hAnsi="游ゴシック" w:hint="eastAsia"/>
              </w:rPr>
              <w:t xml:space="preserve">　</w:t>
            </w:r>
            <w:r w:rsidRPr="007A1E79">
              <w:rPr>
                <w:rFonts w:ascii="游ゴシック" w:eastAsia="游ゴシック" w:hAnsi="游ゴシック" w:hint="eastAsia"/>
              </w:rPr>
              <w:t>支援企業</w:t>
            </w:r>
          </w:p>
        </w:tc>
      </w:tr>
      <w:tr w:rsidR="00B95AD1" w:rsidRPr="007A1E79" w14:paraId="4537BB77" w14:textId="77777777" w:rsidTr="00542652">
        <w:tc>
          <w:tcPr>
            <w:tcW w:w="4536" w:type="dxa"/>
          </w:tcPr>
          <w:p w14:paraId="0EFEA851" w14:textId="77777777" w:rsidR="00B95AD1" w:rsidRPr="007A1E79" w:rsidRDefault="00B95AD1" w:rsidP="001068CC">
            <w:pPr>
              <w:pStyle w:val="a3"/>
              <w:numPr>
                <w:ilvl w:val="0"/>
                <w:numId w:val="3"/>
              </w:numPr>
              <w:ind w:leftChars="0"/>
              <w:rPr>
                <w:rFonts w:ascii="游ゴシック" w:eastAsia="游ゴシック" w:hAnsi="游ゴシック"/>
              </w:rPr>
            </w:pPr>
            <w:r w:rsidRPr="007A1E79">
              <w:rPr>
                <w:rFonts w:ascii="游ゴシック" w:eastAsia="游ゴシック" w:hAnsi="游ゴシック" w:hint="eastAsia"/>
              </w:rPr>
              <w:t>撮影本番</w:t>
            </w:r>
          </w:p>
        </w:tc>
        <w:tc>
          <w:tcPr>
            <w:tcW w:w="3402" w:type="dxa"/>
          </w:tcPr>
          <w:p w14:paraId="5A8BEE09" w14:textId="77777777" w:rsidR="00B95AD1" w:rsidRPr="007A1E79" w:rsidRDefault="00B95AD1" w:rsidP="001068CC">
            <w:pPr>
              <w:rPr>
                <w:rFonts w:ascii="游ゴシック" w:eastAsia="游ゴシック" w:hAnsi="游ゴシック"/>
              </w:rPr>
            </w:pPr>
            <w:r w:rsidRPr="007A1E79">
              <w:rPr>
                <w:rFonts w:ascii="游ゴシック" w:eastAsia="游ゴシック" w:hAnsi="游ゴシック" w:hint="eastAsia"/>
              </w:rPr>
              <w:t>専門家・支援企業</w:t>
            </w:r>
          </w:p>
        </w:tc>
      </w:tr>
      <w:tr w:rsidR="00B95AD1" w:rsidRPr="007A1E79" w14:paraId="067E2AD4" w14:textId="77777777" w:rsidTr="00542652">
        <w:tc>
          <w:tcPr>
            <w:tcW w:w="4536" w:type="dxa"/>
          </w:tcPr>
          <w:p w14:paraId="061FA92A" w14:textId="29CED230" w:rsidR="00B95AD1" w:rsidRPr="007A1E79" w:rsidRDefault="00B95AD1" w:rsidP="001068CC">
            <w:pPr>
              <w:pStyle w:val="a3"/>
              <w:numPr>
                <w:ilvl w:val="0"/>
                <w:numId w:val="3"/>
              </w:numPr>
              <w:ind w:leftChars="0"/>
              <w:rPr>
                <w:rFonts w:ascii="游ゴシック" w:eastAsia="游ゴシック" w:hAnsi="游ゴシック"/>
              </w:rPr>
            </w:pPr>
            <w:r w:rsidRPr="007A1E79">
              <w:rPr>
                <w:rFonts w:ascii="游ゴシック" w:eastAsia="游ゴシック" w:hAnsi="游ゴシック" w:hint="eastAsia"/>
              </w:rPr>
              <w:t>編集</w:t>
            </w:r>
          </w:p>
        </w:tc>
        <w:tc>
          <w:tcPr>
            <w:tcW w:w="3402" w:type="dxa"/>
          </w:tcPr>
          <w:p w14:paraId="07A95713" w14:textId="77777777" w:rsidR="00B95AD1" w:rsidRPr="007A1E79" w:rsidRDefault="00B95AD1" w:rsidP="001068CC">
            <w:pPr>
              <w:rPr>
                <w:rFonts w:ascii="游ゴシック" w:eastAsia="游ゴシック" w:hAnsi="游ゴシック"/>
              </w:rPr>
            </w:pPr>
            <w:r w:rsidRPr="007A1E79">
              <w:rPr>
                <w:rFonts w:ascii="游ゴシック" w:eastAsia="游ゴシック" w:hAnsi="游ゴシック" w:hint="eastAsia"/>
              </w:rPr>
              <w:t>専門家</w:t>
            </w:r>
          </w:p>
        </w:tc>
      </w:tr>
      <w:tr w:rsidR="00B95AD1" w:rsidRPr="007A1E79" w14:paraId="1E1131D3" w14:textId="77777777" w:rsidTr="00542652">
        <w:tc>
          <w:tcPr>
            <w:tcW w:w="4536" w:type="dxa"/>
          </w:tcPr>
          <w:p w14:paraId="313DBFF6" w14:textId="77777777" w:rsidR="00B95AD1" w:rsidRPr="007A1E79" w:rsidRDefault="00B95AD1" w:rsidP="001068CC">
            <w:pPr>
              <w:pStyle w:val="a3"/>
              <w:numPr>
                <w:ilvl w:val="0"/>
                <w:numId w:val="3"/>
              </w:numPr>
              <w:ind w:leftChars="0"/>
              <w:rPr>
                <w:rFonts w:ascii="游ゴシック" w:eastAsia="游ゴシック" w:hAnsi="游ゴシック"/>
              </w:rPr>
            </w:pPr>
            <w:r w:rsidRPr="007A1E79">
              <w:rPr>
                <w:rFonts w:ascii="游ゴシック" w:eastAsia="游ゴシック" w:hAnsi="游ゴシック" w:hint="eastAsia"/>
              </w:rPr>
              <w:t>完成動画確認</w:t>
            </w:r>
          </w:p>
        </w:tc>
        <w:tc>
          <w:tcPr>
            <w:tcW w:w="3402" w:type="dxa"/>
          </w:tcPr>
          <w:p w14:paraId="28FA1C02" w14:textId="1C836D19" w:rsidR="00B95AD1" w:rsidRPr="007A1E79" w:rsidRDefault="00B95AD1" w:rsidP="001068CC">
            <w:pPr>
              <w:rPr>
                <w:rFonts w:ascii="游ゴシック" w:eastAsia="游ゴシック" w:hAnsi="游ゴシック"/>
              </w:rPr>
            </w:pPr>
            <w:r w:rsidRPr="007A1E79">
              <w:rPr>
                <w:rFonts w:ascii="游ゴシック" w:eastAsia="游ゴシック" w:hAnsi="游ゴシック" w:hint="eastAsia"/>
              </w:rPr>
              <w:t>専門家　→</w:t>
            </w:r>
            <w:r w:rsidR="009E4C6F" w:rsidRPr="007A1E79">
              <w:rPr>
                <w:rFonts w:ascii="游ゴシック" w:eastAsia="游ゴシック" w:hAnsi="游ゴシック" w:hint="eastAsia"/>
              </w:rPr>
              <w:t xml:space="preserve">　</w:t>
            </w:r>
            <w:r w:rsidRPr="007A1E79">
              <w:rPr>
                <w:rFonts w:ascii="游ゴシック" w:eastAsia="游ゴシック" w:hAnsi="游ゴシック" w:hint="eastAsia"/>
              </w:rPr>
              <w:t>支援企業</w:t>
            </w:r>
          </w:p>
        </w:tc>
      </w:tr>
    </w:tbl>
    <w:p w14:paraId="5DC6A748" w14:textId="270DF011" w:rsidR="005A183B" w:rsidRDefault="005A183B">
      <w:pPr>
        <w:rPr>
          <w:rFonts w:ascii="HG丸ｺﾞｼｯｸM-PRO" w:eastAsia="HG丸ｺﾞｼｯｸM-PRO" w:hAnsi="HG丸ｺﾞｼｯｸM-PRO"/>
        </w:rPr>
      </w:pPr>
    </w:p>
    <w:p w14:paraId="659B227E" w14:textId="4EDB84EB" w:rsidR="006832A7" w:rsidRPr="00864B53" w:rsidRDefault="006832A7" w:rsidP="006832A7">
      <w:pPr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  <w:b/>
          <w:bCs/>
        </w:rPr>
        <w:t>３</w:t>
      </w:r>
      <w:r w:rsidRPr="00864B53">
        <w:rPr>
          <w:rFonts w:ascii="BIZ UDPゴシック" w:eastAsia="BIZ UDPゴシック" w:hAnsi="BIZ UDPゴシック" w:hint="eastAsia"/>
          <w:b/>
          <w:bCs/>
        </w:rPr>
        <w:t xml:space="preserve">　撮影に向けた留意事項</w:t>
      </w:r>
    </w:p>
    <w:p w14:paraId="1D94E059" w14:textId="2B27E2B8" w:rsidR="006832A7" w:rsidRPr="007A1E79" w:rsidRDefault="006832A7" w:rsidP="006832A7">
      <w:pPr>
        <w:ind w:left="210" w:hangingChars="100" w:hanging="210"/>
        <w:rPr>
          <w:rFonts w:ascii="游ゴシック" w:eastAsia="游ゴシック" w:hAnsi="游ゴシック"/>
        </w:rPr>
      </w:pPr>
      <w:r w:rsidRPr="007A1E79">
        <w:rPr>
          <w:rFonts w:ascii="游ゴシック" w:eastAsia="游ゴシック" w:hAnsi="游ゴシック" w:hint="eastAsia"/>
        </w:rPr>
        <w:t>・撮影は原則として１度のみとなります。事前準備で心配な要素がある場合は、適宜専門家にご相談ください。</w:t>
      </w:r>
    </w:p>
    <w:p w14:paraId="0B872307" w14:textId="4591087D" w:rsidR="006832A7" w:rsidRPr="007A1E79" w:rsidRDefault="006832A7" w:rsidP="006832A7">
      <w:pPr>
        <w:ind w:left="210" w:hangingChars="100" w:hanging="210"/>
        <w:rPr>
          <w:rFonts w:ascii="游ゴシック" w:eastAsia="游ゴシック" w:hAnsi="游ゴシック"/>
        </w:rPr>
      </w:pPr>
      <w:r w:rsidRPr="007A1E79">
        <w:rPr>
          <w:rFonts w:ascii="游ゴシック" w:eastAsia="游ゴシック" w:hAnsi="游ゴシック" w:hint="eastAsia"/>
        </w:rPr>
        <w:t>・撮影当日に向け、現場の環境整備、現場作業員の身だしなみ、法令上の順守事項の確認等、撮影がスムーズに行えるよう、現場への周知徹底にご協力ください。</w:t>
      </w:r>
    </w:p>
    <w:p w14:paraId="5A57828E" w14:textId="77777777" w:rsidR="006832A7" w:rsidRPr="007A1E79" w:rsidRDefault="006832A7" w:rsidP="006832A7">
      <w:pPr>
        <w:ind w:left="210" w:hangingChars="100" w:hanging="210"/>
        <w:rPr>
          <w:rFonts w:ascii="游ゴシック" w:eastAsia="游ゴシック" w:hAnsi="游ゴシック"/>
        </w:rPr>
      </w:pPr>
      <w:r w:rsidRPr="007A1E79">
        <w:rPr>
          <w:rFonts w:ascii="游ゴシック" w:eastAsia="游ゴシック" w:hAnsi="游ゴシック" w:hint="eastAsia"/>
        </w:rPr>
        <w:t>・撮影当日は、通常業務を行っていただいて構いません。なお、貴社にて撮影を希望する加工現場等については、事前に撮影準備をお願いします。</w:t>
      </w:r>
    </w:p>
    <w:p w14:paraId="17031B24" w14:textId="7777994B" w:rsidR="006832A7" w:rsidRPr="007A1E79" w:rsidRDefault="006832A7" w:rsidP="006832A7">
      <w:pPr>
        <w:ind w:left="210" w:hangingChars="100" w:hanging="210"/>
        <w:rPr>
          <w:rFonts w:ascii="游ゴシック" w:eastAsia="游ゴシック" w:hAnsi="游ゴシック"/>
        </w:rPr>
      </w:pPr>
      <w:r w:rsidRPr="007A1E79">
        <w:rPr>
          <w:rFonts w:ascii="游ゴシック" w:eastAsia="游ゴシック" w:hAnsi="游ゴシック" w:hint="eastAsia"/>
        </w:rPr>
        <w:t>・撮影時間はおおむね半日程度を想定しております（撮影の進捗によっては前後します）。</w:t>
      </w:r>
    </w:p>
    <w:p w14:paraId="356A6AB9" w14:textId="1B571E8A" w:rsidR="006832A7" w:rsidRDefault="006832A7">
      <w:pPr>
        <w:widowControl/>
        <w:jc w:val="left"/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/>
          <w:b/>
          <w:bCs/>
        </w:rPr>
        <w:br w:type="page"/>
      </w:r>
    </w:p>
    <w:p w14:paraId="0BCE1215" w14:textId="08A8A945" w:rsidR="00000494" w:rsidRDefault="006832A7">
      <w:pPr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  <w:b/>
          <w:bCs/>
        </w:rPr>
        <w:lastRenderedPageBreak/>
        <w:t>４</w:t>
      </w:r>
      <w:r w:rsidR="005612AA" w:rsidRPr="00864B53">
        <w:rPr>
          <w:rFonts w:ascii="BIZ UDPゴシック" w:eastAsia="BIZ UDPゴシック" w:hAnsi="BIZ UDPゴシック" w:hint="eastAsia"/>
          <w:b/>
          <w:bCs/>
        </w:rPr>
        <w:t xml:space="preserve">　</w:t>
      </w:r>
      <w:r w:rsidR="00941637" w:rsidRPr="00864B53">
        <w:rPr>
          <w:rFonts w:ascii="BIZ UDPゴシック" w:eastAsia="BIZ UDPゴシック" w:hAnsi="BIZ UDPゴシック" w:hint="eastAsia"/>
          <w:b/>
          <w:bCs/>
        </w:rPr>
        <w:t>事前準備事項</w:t>
      </w:r>
    </w:p>
    <w:p w14:paraId="34B1DCDF" w14:textId="2E5D6659" w:rsidR="001F3FF0" w:rsidRPr="007A1E79" w:rsidRDefault="001F3FF0">
      <w:pPr>
        <w:rPr>
          <w:rFonts w:ascii="游ゴシック" w:eastAsia="游ゴシック" w:hAnsi="游ゴシック"/>
        </w:rPr>
      </w:pPr>
      <w:r w:rsidRPr="007A1E79">
        <w:rPr>
          <w:rFonts w:ascii="游ゴシック" w:eastAsia="游ゴシック" w:hAnsi="游ゴシック" w:hint="eastAsia"/>
        </w:rPr>
        <w:t xml:space="preserve">　　以下についてご準備ください。</w:t>
      </w:r>
    </w:p>
    <w:p w14:paraId="64C95CEB" w14:textId="70252272" w:rsidR="00542652" w:rsidRPr="007A1E79" w:rsidRDefault="00B4001E" w:rsidP="00542652">
      <w:pPr>
        <w:pStyle w:val="a3"/>
        <w:numPr>
          <w:ilvl w:val="0"/>
          <w:numId w:val="7"/>
        </w:numPr>
        <w:ind w:leftChars="0"/>
        <w:rPr>
          <w:rFonts w:ascii="游ゴシック" w:eastAsia="游ゴシック" w:hAnsi="游ゴシック"/>
          <w:b/>
          <w:bCs/>
        </w:rPr>
      </w:pPr>
      <w:r w:rsidRPr="007A1E79">
        <w:rPr>
          <w:rFonts w:ascii="游ゴシック" w:eastAsia="游ゴシック" w:hAnsi="游ゴシック" w:hint="eastAsia"/>
          <w:b/>
          <w:bCs/>
        </w:rPr>
        <w:t>担当者</w:t>
      </w:r>
    </w:p>
    <w:p w14:paraId="27642897" w14:textId="30D758BE" w:rsidR="00B4001E" w:rsidRPr="007A1E79" w:rsidRDefault="005A183B" w:rsidP="00542652">
      <w:pPr>
        <w:pStyle w:val="a3"/>
        <w:ind w:leftChars="0" w:left="720"/>
        <w:rPr>
          <w:rFonts w:ascii="游ゴシック" w:eastAsia="游ゴシック" w:hAnsi="游ゴシック"/>
        </w:rPr>
      </w:pPr>
      <w:r w:rsidRPr="007A1E79">
        <w:rPr>
          <w:rFonts w:ascii="游ゴシック" w:eastAsia="游ゴシック" w:hAnsi="游ゴシック" w:hint="eastAsia"/>
        </w:rPr>
        <w:t>・</w:t>
      </w:r>
      <w:r w:rsidR="00B4001E" w:rsidRPr="007A1E79">
        <w:rPr>
          <w:rFonts w:ascii="游ゴシック" w:eastAsia="游ゴシック" w:hAnsi="游ゴシック" w:hint="eastAsia"/>
        </w:rPr>
        <w:t>事務連絡・調整のほか、撮影当日の撮影場所案内・撮影内容の説明をしていただきます。</w:t>
      </w:r>
    </w:p>
    <w:tbl>
      <w:tblPr>
        <w:tblStyle w:val="a4"/>
        <w:tblW w:w="0" w:type="auto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12"/>
        <w:gridCol w:w="2934"/>
        <w:gridCol w:w="3250"/>
      </w:tblGrid>
      <w:tr w:rsidR="001F3FF0" w:rsidRPr="007A1E79" w14:paraId="269CA1B8" w14:textId="77777777" w:rsidTr="00733EFC">
        <w:tc>
          <w:tcPr>
            <w:tcW w:w="2819" w:type="dxa"/>
          </w:tcPr>
          <w:p w14:paraId="13E43908" w14:textId="3C79B3A1" w:rsidR="001F3FF0" w:rsidRPr="007A1E79" w:rsidRDefault="001F3FF0" w:rsidP="00542652">
            <w:pPr>
              <w:pStyle w:val="a3"/>
              <w:ind w:leftChars="0" w:left="0"/>
              <w:rPr>
                <w:rFonts w:ascii="游ゴシック" w:eastAsia="游ゴシック" w:hAnsi="游ゴシック"/>
              </w:rPr>
            </w:pPr>
            <w:r w:rsidRPr="007A1E79">
              <w:rPr>
                <w:rFonts w:ascii="游ゴシック" w:eastAsia="游ゴシック" w:hAnsi="游ゴシック" w:hint="eastAsia"/>
              </w:rPr>
              <w:t>役職・氏名</w:t>
            </w:r>
          </w:p>
        </w:tc>
        <w:tc>
          <w:tcPr>
            <w:tcW w:w="6197" w:type="dxa"/>
            <w:gridSpan w:val="2"/>
            <w:shd w:val="clear" w:color="auto" w:fill="FFF2CC" w:themeFill="accent4" w:themeFillTint="33"/>
          </w:tcPr>
          <w:p w14:paraId="356CB65B" w14:textId="77777777" w:rsidR="001F3FF0" w:rsidRPr="007A1E79" w:rsidRDefault="001F3FF0" w:rsidP="00542652">
            <w:pPr>
              <w:pStyle w:val="a3"/>
              <w:ind w:leftChars="0" w:left="0"/>
              <w:rPr>
                <w:rFonts w:ascii="游ゴシック" w:eastAsia="游ゴシック" w:hAnsi="游ゴシック"/>
              </w:rPr>
            </w:pPr>
          </w:p>
        </w:tc>
      </w:tr>
      <w:tr w:rsidR="001F3FF0" w:rsidRPr="007A1E79" w14:paraId="0FF2748C" w14:textId="79470C83" w:rsidTr="00733EFC">
        <w:tc>
          <w:tcPr>
            <w:tcW w:w="2819" w:type="dxa"/>
          </w:tcPr>
          <w:p w14:paraId="61F4CF75" w14:textId="45FAA268" w:rsidR="001F3FF0" w:rsidRPr="007A1E79" w:rsidRDefault="001F3FF0" w:rsidP="00542652">
            <w:pPr>
              <w:pStyle w:val="a3"/>
              <w:ind w:leftChars="0" w:left="0"/>
              <w:rPr>
                <w:rFonts w:ascii="游ゴシック" w:eastAsia="游ゴシック" w:hAnsi="游ゴシック"/>
              </w:rPr>
            </w:pPr>
            <w:r w:rsidRPr="007A1E79">
              <w:rPr>
                <w:rFonts w:ascii="游ゴシック" w:eastAsia="游ゴシック" w:hAnsi="游ゴシック" w:hint="eastAsia"/>
              </w:rPr>
              <w:t>連絡先（電話・メール）</w:t>
            </w:r>
          </w:p>
        </w:tc>
        <w:tc>
          <w:tcPr>
            <w:tcW w:w="2940" w:type="dxa"/>
            <w:shd w:val="clear" w:color="auto" w:fill="FFF2CC" w:themeFill="accent4" w:themeFillTint="33"/>
          </w:tcPr>
          <w:p w14:paraId="07C79D84" w14:textId="231D9926" w:rsidR="001F3FF0" w:rsidRPr="007A1E79" w:rsidRDefault="001F3FF0" w:rsidP="00542652">
            <w:pPr>
              <w:pStyle w:val="a3"/>
              <w:ind w:leftChars="0" w:left="0"/>
              <w:rPr>
                <w:rFonts w:ascii="游ゴシック" w:eastAsia="游ゴシック" w:hAnsi="游ゴシック"/>
              </w:rPr>
            </w:pPr>
            <w:r w:rsidRPr="007A1E79">
              <w:rPr>
                <w:rFonts w:ascii="游ゴシック" w:eastAsia="游ゴシック" w:hAnsi="游ゴシック" w:hint="eastAsia"/>
              </w:rPr>
              <w:t>電話：</w:t>
            </w:r>
          </w:p>
        </w:tc>
        <w:tc>
          <w:tcPr>
            <w:tcW w:w="3257" w:type="dxa"/>
            <w:shd w:val="clear" w:color="auto" w:fill="FFF2CC" w:themeFill="accent4" w:themeFillTint="33"/>
          </w:tcPr>
          <w:p w14:paraId="35B7F8EC" w14:textId="2D607492" w:rsidR="001F3FF0" w:rsidRPr="007A1E79" w:rsidRDefault="001F3FF0" w:rsidP="001F3FF0">
            <w:pPr>
              <w:widowControl/>
              <w:jc w:val="left"/>
              <w:rPr>
                <w:rFonts w:ascii="游ゴシック" w:eastAsia="游ゴシック" w:hAnsi="游ゴシック"/>
              </w:rPr>
            </w:pPr>
            <w:r w:rsidRPr="007A1E79">
              <w:rPr>
                <w:rFonts w:ascii="游ゴシック" w:eastAsia="游ゴシック" w:hAnsi="游ゴシック" w:hint="eastAsia"/>
              </w:rPr>
              <w:t>メール：</w:t>
            </w:r>
          </w:p>
        </w:tc>
      </w:tr>
    </w:tbl>
    <w:p w14:paraId="53403054" w14:textId="608AE7FF" w:rsidR="00542652" w:rsidRPr="007A1E79" w:rsidRDefault="00697029" w:rsidP="00542652">
      <w:pPr>
        <w:pStyle w:val="a3"/>
        <w:numPr>
          <w:ilvl w:val="0"/>
          <w:numId w:val="6"/>
        </w:numPr>
        <w:ind w:leftChars="0"/>
        <w:rPr>
          <w:rFonts w:ascii="游ゴシック" w:eastAsia="游ゴシック" w:hAnsi="游ゴシック"/>
          <w:b/>
          <w:bCs/>
        </w:rPr>
      </w:pPr>
      <w:r w:rsidRPr="007A1E79">
        <w:rPr>
          <w:rFonts w:ascii="游ゴシック" w:eastAsia="游ゴシック" w:hAnsi="游ゴシック" w:hint="eastAsia"/>
          <w:b/>
          <w:bCs/>
        </w:rPr>
        <w:t>ナレーター</w:t>
      </w:r>
      <w:r w:rsidR="00B4001E" w:rsidRPr="007A1E79">
        <w:rPr>
          <w:rFonts w:ascii="游ゴシック" w:eastAsia="游ゴシック" w:hAnsi="游ゴシック" w:hint="eastAsia"/>
          <w:b/>
          <w:bCs/>
        </w:rPr>
        <w:t>（代表取締役・役員等）</w:t>
      </w:r>
    </w:p>
    <w:p w14:paraId="036EA9EC" w14:textId="12FF7E0F" w:rsidR="00B4001E" w:rsidRPr="007A1E79" w:rsidRDefault="005A183B" w:rsidP="00542652">
      <w:pPr>
        <w:pStyle w:val="a3"/>
        <w:ind w:leftChars="0" w:left="720"/>
        <w:rPr>
          <w:rFonts w:ascii="游ゴシック" w:eastAsia="游ゴシック" w:hAnsi="游ゴシック"/>
        </w:rPr>
      </w:pPr>
      <w:r w:rsidRPr="007A1E79">
        <w:rPr>
          <w:rFonts w:ascii="游ゴシック" w:eastAsia="游ゴシック" w:hAnsi="游ゴシック" w:hint="eastAsia"/>
        </w:rPr>
        <w:t>・</w:t>
      </w:r>
      <w:r w:rsidR="00697029" w:rsidRPr="007A1E79">
        <w:rPr>
          <w:rFonts w:ascii="游ゴシック" w:eastAsia="游ゴシック" w:hAnsi="游ゴシック" w:hint="eastAsia"/>
        </w:rPr>
        <w:t>動画中で</w:t>
      </w:r>
      <w:r w:rsidR="00B4001E" w:rsidRPr="007A1E79">
        <w:rPr>
          <w:rFonts w:ascii="游ゴシック" w:eastAsia="游ゴシック" w:hAnsi="游ゴシック" w:hint="eastAsia"/>
        </w:rPr>
        <w:t>企業のPR</w:t>
      </w:r>
      <w:r w:rsidR="00BF5CD2" w:rsidRPr="007A1E79">
        <w:rPr>
          <w:rFonts w:ascii="游ゴシック" w:eastAsia="游ゴシック" w:hAnsi="游ゴシック" w:hint="eastAsia"/>
        </w:rPr>
        <w:t>及び製品・技術のPRをしていただきます。</w:t>
      </w:r>
    </w:p>
    <w:tbl>
      <w:tblPr>
        <w:tblStyle w:val="a4"/>
        <w:tblW w:w="0" w:type="auto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14"/>
        <w:gridCol w:w="6182"/>
      </w:tblGrid>
      <w:tr w:rsidR="001F3FF0" w:rsidRPr="007A1E79" w14:paraId="548906E6" w14:textId="77777777" w:rsidTr="00733EFC">
        <w:tc>
          <w:tcPr>
            <w:tcW w:w="2819" w:type="dxa"/>
          </w:tcPr>
          <w:p w14:paraId="7992272D" w14:textId="6E1D0852" w:rsidR="001F3FF0" w:rsidRPr="007A1E79" w:rsidRDefault="001F3FF0" w:rsidP="00542652">
            <w:pPr>
              <w:pStyle w:val="a3"/>
              <w:ind w:leftChars="0" w:left="0"/>
              <w:rPr>
                <w:rFonts w:ascii="游ゴシック" w:eastAsia="游ゴシック" w:hAnsi="游ゴシック"/>
              </w:rPr>
            </w:pPr>
            <w:r w:rsidRPr="007A1E79">
              <w:rPr>
                <w:rFonts w:ascii="游ゴシック" w:eastAsia="游ゴシック" w:hAnsi="游ゴシック" w:hint="eastAsia"/>
              </w:rPr>
              <w:t>役職・氏名</w:t>
            </w:r>
          </w:p>
        </w:tc>
        <w:tc>
          <w:tcPr>
            <w:tcW w:w="6197" w:type="dxa"/>
            <w:shd w:val="clear" w:color="auto" w:fill="FFF2CC" w:themeFill="accent4" w:themeFillTint="33"/>
          </w:tcPr>
          <w:p w14:paraId="76F5F370" w14:textId="77777777" w:rsidR="001F3FF0" w:rsidRPr="007A1E79" w:rsidRDefault="001F3FF0" w:rsidP="00542652">
            <w:pPr>
              <w:pStyle w:val="a3"/>
              <w:ind w:leftChars="0" w:left="0"/>
              <w:rPr>
                <w:rFonts w:ascii="游ゴシック" w:eastAsia="游ゴシック" w:hAnsi="游ゴシック"/>
                <w:b/>
                <w:bCs/>
              </w:rPr>
            </w:pPr>
          </w:p>
        </w:tc>
      </w:tr>
    </w:tbl>
    <w:p w14:paraId="63C921EB" w14:textId="77777777" w:rsidR="005E2BFA" w:rsidRPr="007A1E79" w:rsidRDefault="005E2BFA" w:rsidP="005E2BFA">
      <w:pPr>
        <w:pStyle w:val="a3"/>
        <w:numPr>
          <w:ilvl w:val="0"/>
          <w:numId w:val="6"/>
        </w:numPr>
        <w:ind w:leftChars="0"/>
        <w:jc w:val="left"/>
        <w:rPr>
          <w:rFonts w:ascii="游ゴシック" w:eastAsia="游ゴシック" w:hAnsi="游ゴシック"/>
          <w:b/>
          <w:bCs/>
        </w:rPr>
      </w:pPr>
      <w:r w:rsidRPr="007A1E79">
        <w:rPr>
          <w:rFonts w:ascii="游ゴシック" w:eastAsia="游ゴシック" w:hAnsi="游ゴシック" w:hint="eastAsia"/>
          <w:b/>
          <w:bCs/>
        </w:rPr>
        <w:t>撮影対象・場所</w:t>
      </w:r>
    </w:p>
    <w:p w14:paraId="6B2EEA03" w14:textId="7A137EC6" w:rsidR="005E2BFA" w:rsidRPr="007A1E79" w:rsidRDefault="005E2BFA" w:rsidP="005E2BFA">
      <w:pPr>
        <w:pStyle w:val="a3"/>
        <w:ind w:leftChars="0" w:left="720"/>
        <w:jc w:val="left"/>
        <w:rPr>
          <w:rFonts w:ascii="游ゴシック" w:eastAsia="游ゴシック" w:hAnsi="游ゴシック"/>
        </w:rPr>
      </w:pPr>
      <w:r w:rsidRPr="007A1E79">
        <w:rPr>
          <w:rFonts w:ascii="游ゴシック" w:eastAsia="游ゴシック" w:hAnsi="游ゴシック" w:hint="eastAsia"/>
        </w:rPr>
        <w:t>・ナレーター様がお話する様子を撮影する場所、紹介する製品や加工の様子、工場の外観等撮影対象をご準備ください。</w:t>
      </w:r>
    </w:p>
    <w:tbl>
      <w:tblPr>
        <w:tblStyle w:val="a4"/>
        <w:tblW w:w="0" w:type="auto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14"/>
        <w:gridCol w:w="6182"/>
      </w:tblGrid>
      <w:tr w:rsidR="005E2BFA" w:rsidRPr="007A1E79" w14:paraId="63B67E18" w14:textId="77777777" w:rsidTr="00733EFC">
        <w:tc>
          <w:tcPr>
            <w:tcW w:w="2819" w:type="dxa"/>
          </w:tcPr>
          <w:p w14:paraId="3C1FE635" w14:textId="12CC1FE5" w:rsidR="005E2BFA" w:rsidRPr="007A1E79" w:rsidRDefault="005E2BFA" w:rsidP="005E2BFA">
            <w:pPr>
              <w:jc w:val="left"/>
              <w:rPr>
                <w:rFonts w:ascii="游ゴシック" w:eastAsia="游ゴシック" w:hAnsi="游ゴシック"/>
              </w:rPr>
            </w:pPr>
            <w:r w:rsidRPr="007A1E79">
              <w:rPr>
                <w:rFonts w:ascii="游ゴシック" w:eastAsia="游ゴシック" w:hAnsi="游ゴシック" w:hint="eastAsia"/>
              </w:rPr>
              <w:t>ナレーター発話場所</w:t>
            </w:r>
          </w:p>
        </w:tc>
        <w:tc>
          <w:tcPr>
            <w:tcW w:w="6197" w:type="dxa"/>
            <w:shd w:val="clear" w:color="auto" w:fill="FFF2CC" w:themeFill="accent4" w:themeFillTint="33"/>
          </w:tcPr>
          <w:p w14:paraId="2ECF59D8" w14:textId="77777777" w:rsidR="005E2BFA" w:rsidRPr="007A1E79" w:rsidRDefault="005E2BFA" w:rsidP="005E2BFA">
            <w:pPr>
              <w:pStyle w:val="a3"/>
              <w:ind w:leftChars="0" w:left="0"/>
              <w:jc w:val="left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5E2BFA" w:rsidRPr="007A1E79" w14:paraId="75BD1D21" w14:textId="77777777" w:rsidTr="00733EFC">
        <w:tc>
          <w:tcPr>
            <w:tcW w:w="2819" w:type="dxa"/>
          </w:tcPr>
          <w:p w14:paraId="6B105B9F" w14:textId="0FC8589C" w:rsidR="005E2BFA" w:rsidRPr="007A1E79" w:rsidRDefault="005E2BFA" w:rsidP="005E2BFA">
            <w:pPr>
              <w:jc w:val="left"/>
              <w:rPr>
                <w:rFonts w:ascii="游ゴシック" w:eastAsia="游ゴシック" w:hAnsi="游ゴシック"/>
              </w:rPr>
            </w:pPr>
            <w:r w:rsidRPr="007A1E79">
              <w:rPr>
                <w:rFonts w:ascii="游ゴシック" w:eastAsia="游ゴシック" w:hAnsi="游ゴシック" w:hint="eastAsia"/>
              </w:rPr>
              <w:t>製品・加工</w:t>
            </w:r>
            <w:r w:rsidR="0032593F" w:rsidRPr="007A1E79">
              <w:rPr>
                <w:rFonts w:ascii="游ゴシック" w:eastAsia="游ゴシック" w:hAnsi="游ゴシック" w:hint="eastAsia"/>
              </w:rPr>
              <w:t>現場</w:t>
            </w:r>
          </w:p>
        </w:tc>
        <w:tc>
          <w:tcPr>
            <w:tcW w:w="6197" w:type="dxa"/>
            <w:shd w:val="clear" w:color="auto" w:fill="FFF2CC" w:themeFill="accent4" w:themeFillTint="33"/>
          </w:tcPr>
          <w:p w14:paraId="45E11132" w14:textId="77777777" w:rsidR="005E2BFA" w:rsidRPr="007A1E79" w:rsidRDefault="005E2BFA" w:rsidP="005E2BFA">
            <w:pPr>
              <w:pStyle w:val="a3"/>
              <w:ind w:leftChars="0" w:left="0"/>
              <w:jc w:val="left"/>
              <w:rPr>
                <w:rFonts w:ascii="游ゴシック" w:eastAsia="游ゴシック" w:hAnsi="游ゴシック"/>
                <w:b/>
                <w:bCs/>
              </w:rPr>
            </w:pPr>
          </w:p>
          <w:p w14:paraId="6D97DB18" w14:textId="13FC01E3" w:rsidR="0032593F" w:rsidRPr="007A1E79" w:rsidRDefault="0032593F" w:rsidP="005E2BFA">
            <w:pPr>
              <w:pStyle w:val="a3"/>
              <w:ind w:leftChars="0" w:left="0"/>
              <w:jc w:val="left"/>
              <w:rPr>
                <w:rFonts w:ascii="游ゴシック" w:eastAsia="游ゴシック" w:hAnsi="游ゴシック"/>
                <w:b/>
                <w:bCs/>
              </w:rPr>
            </w:pPr>
          </w:p>
        </w:tc>
      </w:tr>
    </w:tbl>
    <w:p w14:paraId="5AE35078" w14:textId="2C67C4DF" w:rsidR="005E2BFA" w:rsidRPr="007A1E79" w:rsidRDefault="005E2BFA" w:rsidP="005E2BFA">
      <w:pPr>
        <w:pStyle w:val="a3"/>
        <w:numPr>
          <w:ilvl w:val="0"/>
          <w:numId w:val="6"/>
        </w:numPr>
        <w:ind w:leftChars="0"/>
        <w:rPr>
          <w:rFonts w:ascii="游ゴシック" w:eastAsia="游ゴシック" w:hAnsi="游ゴシック"/>
          <w:b/>
          <w:bCs/>
        </w:rPr>
      </w:pPr>
      <w:r w:rsidRPr="007A1E79">
        <w:rPr>
          <w:rFonts w:ascii="游ゴシック" w:eastAsia="游ゴシック" w:hAnsi="游ゴシック" w:hint="eastAsia"/>
          <w:b/>
          <w:bCs/>
        </w:rPr>
        <w:t>動画中のナレーション</w:t>
      </w:r>
    </w:p>
    <w:p w14:paraId="23F86107" w14:textId="3F4714E1" w:rsidR="005E2BFA" w:rsidRPr="007A1E79" w:rsidRDefault="005E2BFA" w:rsidP="005E2BFA">
      <w:pPr>
        <w:pStyle w:val="a3"/>
        <w:ind w:leftChars="0" w:left="720"/>
        <w:rPr>
          <w:rFonts w:ascii="游ゴシック" w:eastAsia="游ゴシック" w:hAnsi="游ゴシック"/>
        </w:rPr>
      </w:pPr>
      <w:r w:rsidRPr="007A1E79">
        <w:rPr>
          <w:rFonts w:ascii="游ゴシック" w:eastAsia="游ゴシック" w:hAnsi="游ゴシック" w:hint="eastAsia"/>
        </w:rPr>
        <w:t>・動画中でお話いただく内容について、それぞれ準備願います。</w:t>
      </w:r>
    </w:p>
    <w:tbl>
      <w:tblPr>
        <w:tblStyle w:val="a4"/>
        <w:tblW w:w="0" w:type="auto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14"/>
        <w:gridCol w:w="6182"/>
      </w:tblGrid>
      <w:tr w:rsidR="001F3FF0" w:rsidRPr="007A1E79" w14:paraId="268B41F8" w14:textId="77777777" w:rsidTr="00A058AA">
        <w:trPr>
          <w:trHeight w:val="2158"/>
        </w:trPr>
        <w:tc>
          <w:tcPr>
            <w:tcW w:w="2819" w:type="dxa"/>
          </w:tcPr>
          <w:p w14:paraId="161A60A5" w14:textId="77777777" w:rsidR="001F3FF0" w:rsidRPr="007A1E79" w:rsidRDefault="001F3FF0" w:rsidP="001F3FF0">
            <w:pPr>
              <w:rPr>
                <w:rFonts w:ascii="游ゴシック" w:eastAsia="游ゴシック" w:hAnsi="游ゴシック"/>
              </w:rPr>
            </w:pPr>
            <w:r w:rsidRPr="007A1E79">
              <w:rPr>
                <w:rFonts w:ascii="游ゴシック" w:eastAsia="游ゴシック" w:hAnsi="游ゴシック" w:hint="eastAsia"/>
              </w:rPr>
              <w:t>企業概要紹介</w:t>
            </w:r>
          </w:p>
          <w:p w14:paraId="693E55BC" w14:textId="1E22BD8B" w:rsidR="001F3FF0" w:rsidRPr="007A1E79" w:rsidRDefault="001F3FF0" w:rsidP="001F3FF0">
            <w:pPr>
              <w:rPr>
                <w:rFonts w:ascii="游ゴシック" w:eastAsia="游ゴシック" w:hAnsi="游ゴシック"/>
              </w:rPr>
            </w:pPr>
            <w:r w:rsidRPr="007A1E79">
              <w:rPr>
                <w:rFonts w:ascii="游ゴシック" w:eastAsia="游ゴシック" w:hAnsi="游ゴシック" w:hint="eastAsia"/>
              </w:rPr>
              <w:t>【30秒程度】</w:t>
            </w:r>
          </w:p>
        </w:tc>
        <w:tc>
          <w:tcPr>
            <w:tcW w:w="6197" w:type="dxa"/>
            <w:shd w:val="clear" w:color="auto" w:fill="FFF2CC" w:themeFill="accent4" w:themeFillTint="33"/>
          </w:tcPr>
          <w:p w14:paraId="176C0868" w14:textId="77777777" w:rsidR="001F3FF0" w:rsidRPr="00293CE6" w:rsidRDefault="001F3FF0" w:rsidP="005E2BFA">
            <w:pPr>
              <w:pStyle w:val="a3"/>
              <w:ind w:leftChars="0" w:left="0"/>
              <w:rPr>
                <w:rFonts w:ascii="游ゴシック" w:eastAsia="游ゴシック" w:hAnsi="游ゴシック"/>
                <w:sz w:val="16"/>
                <w:szCs w:val="18"/>
              </w:rPr>
            </w:pPr>
          </w:p>
        </w:tc>
      </w:tr>
      <w:tr w:rsidR="001F3FF0" w:rsidRPr="007A1E79" w14:paraId="66409F1B" w14:textId="77777777" w:rsidTr="00A058AA">
        <w:trPr>
          <w:trHeight w:val="4876"/>
        </w:trPr>
        <w:tc>
          <w:tcPr>
            <w:tcW w:w="2819" w:type="dxa"/>
          </w:tcPr>
          <w:p w14:paraId="4292AE1F" w14:textId="77777777" w:rsidR="001F3FF0" w:rsidRPr="007A1E79" w:rsidRDefault="001F3FF0" w:rsidP="005E2BFA">
            <w:pPr>
              <w:pStyle w:val="a3"/>
              <w:ind w:leftChars="0" w:left="0"/>
              <w:rPr>
                <w:rFonts w:ascii="游ゴシック" w:eastAsia="游ゴシック" w:hAnsi="游ゴシック"/>
              </w:rPr>
            </w:pPr>
            <w:r w:rsidRPr="007A1E79">
              <w:rPr>
                <w:rFonts w:ascii="游ゴシック" w:eastAsia="游ゴシック" w:hAnsi="游ゴシック" w:hint="eastAsia"/>
              </w:rPr>
              <w:t>社長（役員）メッセージ</w:t>
            </w:r>
          </w:p>
          <w:p w14:paraId="476E85CF" w14:textId="476400C5" w:rsidR="001F3FF0" w:rsidRPr="007A1E79" w:rsidRDefault="001F3FF0" w:rsidP="005E2BFA">
            <w:pPr>
              <w:pStyle w:val="a3"/>
              <w:ind w:leftChars="0" w:left="0"/>
              <w:rPr>
                <w:rFonts w:ascii="游ゴシック" w:eastAsia="游ゴシック" w:hAnsi="游ゴシック"/>
              </w:rPr>
            </w:pPr>
            <w:r w:rsidRPr="007A1E79">
              <w:rPr>
                <w:rFonts w:ascii="游ゴシック" w:eastAsia="游ゴシック" w:hAnsi="游ゴシック" w:hint="eastAsia"/>
              </w:rPr>
              <w:t>【60秒程度】</w:t>
            </w:r>
          </w:p>
        </w:tc>
        <w:tc>
          <w:tcPr>
            <w:tcW w:w="6197" w:type="dxa"/>
            <w:shd w:val="clear" w:color="auto" w:fill="FFF2CC" w:themeFill="accent4" w:themeFillTint="33"/>
          </w:tcPr>
          <w:p w14:paraId="7610314F" w14:textId="77777777" w:rsidR="001F3FF0" w:rsidRPr="00293CE6" w:rsidRDefault="001F3FF0" w:rsidP="005E2BFA">
            <w:pPr>
              <w:pStyle w:val="a3"/>
              <w:ind w:leftChars="0" w:left="0"/>
              <w:rPr>
                <w:rFonts w:ascii="游ゴシック" w:eastAsia="游ゴシック" w:hAnsi="游ゴシック"/>
                <w:sz w:val="16"/>
                <w:szCs w:val="18"/>
              </w:rPr>
            </w:pPr>
          </w:p>
        </w:tc>
      </w:tr>
      <w:tr w:rsidR="001F3FF0" w:rsidRPr="007A1E79" w14:paraId="5C144406" w14:textId="77777777" w:rsidTr="00A058AA">
        <w:trPr>
          <w:trHeight w:val="7078"/>
        </w:trPr>
        <w:tc>
          <w:tcPr>
            <w:tcW w:w="2819" w:type="dxa"/>
          </w:tcPr>
          <w:p w14:paraId="25E54FEB" w14:textId="77777777" w:rsidR="001F3FF0" w:rsidRPr="007A1E79" w:rsidRDefault="001F3FF0" w:rsidP="005E2BFA">
            <w:pPr>
              <w:pStyle w:val="a3"/>
              <w:ind w:leftChars="0" w:left="0"/>
              <w:rPr>
                <w:rFonts w:ascii="游ゴシック" w:eastAsia="游ゴシック" w:hAnsi="游ゴシック"/>
              </w:rPr>
            </w:pPr>
            <w:r w:rsidRPr="007A1E79">
              <w:rPr>
                <w:rFonts w:ascii="游ゴシック" w:eastAsia="游ゴシック" w:hAnsi="游ゴシック" w:hint="eastAsia"/>
              </w:rPr>
              <w:lastRenderedPageBreak/>
              <w:t>自社製品・加工技術紹介</w:t>
            </w:r>
          </w:p>
          <w:p w14:paraId="5824AEF1" w14:textId="40C51988" w:rsidR="001F3FF0" w:rsidRPr="007A1E79" w:rsidRDefault="001F3FF0" w:rsidP="005E2BFA">
            <w:pPr>
              <w:pStyle w:val="a3"/>
              <w:ind w:leftChars="0" w:left="0"/>
              <w:rPr>
                <w:rFonts w:ascii="游ゴシック" w:eastAsia="游ゴシック" w:hAnsi="游ゴシック"/>
              </w:rPr>
            </w:pPr>
            <w:r w:rsidRPr="007A1E79">
              <w:rPr>
                <w:rFonts w:ascii="游ゴシック" w:eastAsia="游ゴシック" w:hAnsi="游ゴシック" w:hint="eastAsia"/>
              </w:rPr>
              <w:t>【90秒～120秒程度】</w:t>
            </w:r>
          </w:p>
        </w:tc>
        <w:tc>
          <w:tcPr>
            <w:tcW w:w="6197" w:type="dxa"/>
            <w:shd w:val="clear" w:color="auto" w:fill="FFF2CC" w:themeFill="accent4" w:themeFillTint="33"/>
          </w:tcPr>
          <w:p w14:paraId="12582F1E" w14:textId="77777777" w:rsidR="001F3FF0" w:rsidRPr="00293CE6" w:rsidRDefault="001F3FF0" w:rsidP="005E2BFA">
            <w:pPr>
              <w:pStyle w:val="a3"/>
              <w:ind w:leftChars="0" w:left="0"/>
              <w:rPr>
                <w:rFonts w:ascii="游ゴシック" w:eastAsia="游ゴシック" w:hAnsi="游ゴシック"/>
                <w:sz w:val="16"/>
                <w:szCs w:val="18"/>
              </w:rPr>
            </w:pPr>
          </w:p>
        </w:tc>
      </w:tr>
    </w:tbl>
    <w:p w14:paraId="1B5861A3" w14:textId="28A66735" w:rsidR="008F55D3" w:rsidRPr="007A1E79" w:rsidRDefault="008F55D3" w:rsidP="008F55D3">
      <w:pPr>
        <w:pStyle w:val="a3"/>
        <w:numPr>
          <w:ilvl w:val="0"/>
          <w:numId w:val="6"/>
        </w:numPr>
        <w:ind w:leftChars="0"/>
        <w:rPr>
          <w:rFonts w:ascii="游ゴシック" w:eastAsia="游ゴシック" w:hAnsi="游ゴシック"/>
          <w:b/>
          <w:bCs/>
        </w:rPr>
      </w:pPr>
      <w:r w:rsidRPr="007A1E79">
        <w:rPr>
          <w:rFonts w:ascii="游ゴシック" w:eastAsia="游ゴシック" w:hAnsi="游ゴシック" w:hint="eastAsia"/>
          <w:b/>
          <w:bCs/>
        </w:rPr>
        <w:t>写真素材・映像素材について</w:t>
      </w:r>
    </w:p>
    <w:p w14:paraId="2BCE83F2" w14:textId="7E395264" w:rsidR="005612AA" w:rsidRPr="007A1E79" w:rsidRDefault="008F55D3" w:rsidP="008F55D3">
      <w:pPr>
        <w:pStyle w:val="a3"/>
        <w:ind w:leftChars="0" w:left="720"/>
        <w:rPr>
          <w:rFonts w:ascii="游ゴシック" w:eastAsia="游ゴシック" w:hAnsi="游ゴシック"/>
          <w:b/>
          <w:bCs/>
        </w:rPr>
      </w:pPr>
      <w:r w:rsidRPr="007A1E79">
        <w:rPr>
          <w:rFonts w:ascii="游ゴシック" w:eastAsia="游ゴシック" w:hAnsi="游ゴシック" w:hint="eastAsia"/>
        </w:rPr>
        <w:t>・</w:t>
      </w:r>
      <w:r w:rsidR="005612AA" w:rsidRPr="007A1E79">
        <w:rPr>
          <w:rFonts w:ascii="游ゴシック" w:eastAsia="游ゴシック" w:hAnsi="游ゴシック" w:hint="eastAsia"/>
        </w:rPr>
        <w:t>企業ロゴマークや</w:t>
      </w:r>
      <w:r w:rsidR="00BF5CD2" w:rsidRPr="007A1E79">
        <w:rPr>
          <w:rFonts w:ascii="游ゴシック" w:eastAsia="游ゴシック" w:hAnsi="游ゴシック" w:hint="eastAsia"/>
        </w:rPr>
        <w:t>紹介対象となる自社製品、加工技術等について、動画中で使用したい写真や動画がありましたらデータをご用意ください</w:t>
      </w:r>
      <w:r w:rsidR="005612AA" w:rsidRPr="007A1E79">
        <w:rPr>
          <w:rFonts w:ascii="游ゴシック" w:eastAsia="游ゴシック" w:hAnsi="游ゴシック" w:hint="eastAsia"/>
        </w:rPr>
        <w:t>（著作権</w:t>
      </w:r>
      <w:r w:rsidRPr="007A1E79">
        <w:rPr>
          <w:rFonts w:ascii="游ゴシック" w:eastAsia="游ゴシック" w:hAnsi="游ゴシック" w:hint="eastAsia"/>
        </w:rPr>
        <w:t>や取引先との関係</w:t>
      </w:r>
      <w:r w:rsidR="005612AA" w:rsidRPr="007A1E79">
        <w:rPr>
          <w:rFonts w:ascii="游ゴシック" w:eastAsia="游ゴシック" w:hAnsi="游ゴシック" w:hint="eastAsia"/>
        </w:rPr>
        <w:t>に留意願います）</w:t>
      </w:r>
      <w:r w:rsidR="00BF5CD2" w:rsidRPr="007A1E79">
        <w:rPr>
          <w:rFonts w:ascii="游ゴシック" w:eastAsia="游ゴシック" w:hAnsi="游ゴシック" w:hint="eastAsia"/>
        </w:rPr>
        <w:t>。</w:t>
      </w:r>
    </w:p>
    <w:p w14:paraId="440ED7D6" w14:textId="77777777" w:rsidR="00132A9B" w:rsidRPr="007A1E79" w:rsidRDefault="00132A9B" w:rsidP="00132A9B">
      <w:pPr>
        <w:rPr>
          <w:rFonts w:ascii="游ゴシック" w:eastAsia="游ゴシック" w:hAnsi="游ゴシック"/>
        </w:rPr>
      </w:pPr>
    </w:p>
    <w:p w14:paraId="37EC6A1B" w14:textId="6F6FE377" w:rsidR="00000494" w:rsidRPr="00000494" w:rsidRDefault="00000494" w:rsidP="00293CE6">
      <w:pPr>
        <w:widowControl/>
        <w:jc w:val="left"/>
        <w:rPr>
          <w:rFonts w:ascii="HG丸ｺﾞｼｯｸM-PRO" w:eastAsia="HG丸ｺﾞｼｯｸM-PRO" w:hAnsi="HG丸ｺﾞｼｯｸM-PRO"/>
        </w:rPr>
      </w:pPr>
    </w:p>
    <w:sectPr w:rsidR="00000494" w:rsidRPr="00000494" w:rsidSect="0054265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80E05"/>
    <w:multiLevelType w:val="hybridMultilevel"/>
    <w:tmpl w:val="F6305146"/>
    <w:lvl w:ilvl="0" w:tplc="04C2CD7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1066F"/>
    <w:multiLevelType w:val="hybridMultilevel"/>
    <w:tmpl w:val="6AD6FD0E"/>
    <w:lvl w:ilvl="0" w:tplc="68A0475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1D60B0"/>
    <w:multiLevelType w:val="hybridMultilevel"/>
    <w:tmpl w:val="189EC430"/>
    <w:lvl w:ilvl="0" w:tplc="2512A6B6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9E793A"/>
    <w:multiLevelType w:val="hybridMultilevel"/>
    <w:tmpl w:val="90CE974C"/>
    <w:lvl w:ilvl="0" w:tplc="C9BCEF2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BA7488"/>
    <w:multiLevelType w:val="hybridMultilevel"/>
    <w:tmpl w:val="CA187D0A"/>
    <w:lvl w:ilvl="0" w:tplc="9E3277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1B08C6"/>
    <w:multiLevelType w:val="hybridMultilevel"/>
    <w:tmpl w:val="F2E264B0"/>
    <w:lvl w:ilvl="0" w:tplc="701C6D0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D75396C"/>
    <w:multiLevelType w:val="hybridMultilevel"/>
    <w:tmpl w:val="95E4D326"/>
    <w:lvl w:ilvl="0" w:tplc="A6E0615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EBACE7DE">
      <w:start w:val="5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8E3E99"/>
    <w:multiLevelType w:val="hybridMultilevel"/>
    <w:tmpl w:val="8BC0E34A"/>
    <w:lvl w:ilvl="0" w:tplc="B9E05AA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8AE67F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BC"/>
    <w:rsid w:val="00000494"/>
    <w:rsid w:val="00132A9B"/>
    <w:rsid w:val="00196D80"/>
    <w:rsid w:val="001B3662"/>
    <w:rsid w:val="001D1B66"/>
    <w:rsid w:val="001F3FF0"/>
    <w:rsid w:val="00293CE6"/>
    <w:rsid w:val="0032593F"/>
    <w:rsid w:val="00375825"/>
    <w:rsid w:val="00433759"/>
    <w:rsid w:val="00542652"/>
    <w:rsid w:val="005612AA"/>
    <w:rsid w:val="00570D3F"/>
    <w:rsid w:val="005A183B"/>
    <w:rsid w:val="005D197F"/>
    <w:rsid w:val="005D6D25"/>
    <w:rsid w:val="005E2BFA"/>
    <w:rsid w:val="005F619E"/>
    <w:rsid w:val="00622334"/>
    <w:rsid w:val="00643090"/>
    <w:rsid w:val="006832A7"/>
    <w:rsid w:val="00697029"/>
    <w:rsid w:val="006C0B02"/>
    <w:rsid w:val="00733EFC"/>
    <w:rsid w:val="00737D68"/>
    <w:rsid w:val="007A1E79"/>
    <w:rsid w:val="007F0114"/>
    <w:rsid w:val="00810E94"/>
    <w:rsid w:val="00864B53"/>
    <w:rsid w:val="008F55D3"/>
    <w:rsid w:val="00907A79"/>
    <w:rsid w:val="00941637"/>
    <w:rsid w:val="009E4C6F"/>
    <w:rsid w:val="00A058AA"/>
    <w:rsid w:val="00A91FB9"/>
    <w:rsid w:val="00AA4585"/>
    <w:rsid w:val="00B4001E"/>
    <w:rsid w:val="00B95AD1"/>
    <w:rsid w:val="00BA1249"/>
    <w:rsid w:val="00BF5CD2"/>
    <w:rsid w:val="00CA17DB"/>
    <w:rsid w:val="00CE75BC"/>
    <w:rsid w:val="00D6577C"/>
    <w:rsid w:val="00D71AB1"/>
    <w:rsid w:val="00E24E9F"/>
    <w:rsid w:val="00E60743"/>
    <w:rsid w:val="00FF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1F36AA"/>
  <w15:chartTrackingRefBased/>
  <w15:docId w15:val="{1901A951-1841-4CBD-9301-678A2EA1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5BC"/>
    <w:pPr>
      <w:ind w:leftChars="400" w:left="840"/>
    </w:pPr>
  </w:style>
  <w:style w:type="table" w:styleId="a4">
    <w:name w:val="Table Grid"/>
    <w:basedOn w:val="a1"/>
    <w:uiPriority w:val="39"/>
    <w:rsid w:val="00CE7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A1E7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堀川 雄太</dc:creator>
  <cp:keywords/>
  <dc:description/>
  <cp:lastModifiedBy>堀川 雄太</cp:lastModifiedBy>
  <cp:revision>34</cp:revision>
  <cp:lastPrinted>2021-05-06T06:10:00Z</cp:lastPrinted>
  <dcterms:created xsi:type="dcterms:W3CDTF">2021-04-05T06:33:00Z</dcterms:created>
  <dcterms:modified xsi:type="dcterms:W3CDTF">2021-05-11T02:28:00Z</dcterms:modified>
</cp:coreProperties>
</file>